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4F" w:rsidRDefault="00685031" w:rsidP="00233838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السمات الفنية لفخاريات طور سامراء</w:t>
      </w:r>
    </w:p>
    <w:p w:rsidR="00685031" w:rsidRDefault="00685031" w:rsidP="00685031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1 تحسن كبير في التكوين الشكلي ( أي تلك العلاقة القائمة ما بين الفوهة  وعمق الأناء ) .</w:t>
      </w:r>
    </w:p>
    <w:p w:rsidR="00685031" w:rsidRDefault="00685031" w:rsidP="00685031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2 . تحسن في التقنية والحرفة حيث اتحد الجانب الوظيفي مع الجانب الجمالي .</w:t>
      </w:r>
    </w:p>
    <w:p w:rsidR="00685031" w:rsidRDefault="00685031" w:rsidP="00685031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3 . هناك مرحلتين في تزيين الأواني : الاولى : بدايتها تصاميم  هندسية مجردة</w:t>
      </w:r>
    </w:p>
    <w:p w:rsidR="00685031" w:rsidRDefault="00685031" w:rsidP="000034D6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             الثانية :</w:t>
      </w:r>
      <w:r w:rsidR="00316F6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المرحلة المتقدمة</w:t>
      </w:r>
      <w:r w:rsidR="0076341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الاعتماد على الاشكال الحيوانية والنباتية </w:t>
      </w:r>
      <w:r w:rsidR="00316F6A">
        <w:rPr>
          <w:rFonts w:asciiTheme="majorBidi" w:hAnsiTheme="majorBidi" w:cstheme="majorBidi" w:hint="cs"/>
          <w:sz w:val="28"/>
          <w:szCs w:val="28"/>
          <w:rtl/>
          <w:lang w:bidi="ar-IQ"/>
        </w:rPr>
        <w:t>والبشرية</w:t>
      </w:r>
    </w:p>
    <w:p w:rsidR="000034D6" w:rsidRDefault="000034D6" w:rsidP="000034D6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4</w:t>
      </w:r>
      <w:r w:rsidR="00D5343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.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بدا يجسد الحركة في الاشكال الزخرفية  الحياتية</w:t>
      </w:r>
    </w:p>
    <w:p w:rsidR="000034D6" w:rsidRDefault="000034D6" w:rsidP="000034D6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5 </w:t>
      </w:r>
      <w:r w:rsidR="00D5343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.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الاشكال الزخرفية تعبر عن جوهر الأشياء ( فلسفة الحياة  حيث تدور مجمل الكائنات في حلقات ودوائر لا نهاية لها ). </w:t>
      </w:r>
    </w:p>
    <w:p w:rsidR="000034D6" w:rsidRDefault="00A1585A" w:rsidP="000034D6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-116958</wp:posOffset>
                </wp:positionH>
                <wp:positionV relativeFrom="paragraph">
                  <wp:posOffset>407508</wp:posOffset>
                </wp:positionV>
                <wp:extent cx="1116418" cy="350313"/>
                <wp:effectExtent l="0" t="0" r="26670" b="1206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418" cy="3503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85A" w:rsidRDefault="00A1585A" w:rsidP="00A1585A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الطور الاول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26" style="position:absolute;left:0;text-align:left;margin-left:-9.2pt;margin-top:32.1pt;width:87.9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" fillcolor="white [3201]" strokecolor="#f79646 [3209]" strokeweight="2pt">
                <v:textbox>
                  <w:txbxContent>
                    <w:p w:rsidR="00A1585A" w:rsidRDefault="00A1585A" w:rsidP="00A1585A">
                      <w:pPr>
                        <w:jc w:val="center"/>
                        <w:rPr>
                          <w:rFonts w:hint="cs"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الطور الاول</w:t>
                      </w:r>
                    </w:p>
                  </w:txbxContent>
                </v:textbox>
              </v:rect>
            </w:pict>
          </mc:Fallback>
        </mc:AlternateContent>
      </w:r>
      <w:r w:rsidR="000034D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6 </w:t>
      </w:r>
      <w:r w:rsidR="00D5343F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  <w:r w:rsidR="000034D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تعدد الالوان ، ومنها غلب عليها اللون الاسود والبرتقالي والبنفسجي والبني ، بينما تميل الارضية للون الاخضر  ...البعض الاخر اعتمد على الخطوط الصفراء والحمراء . </w:t>
      </w:r>
    </w:p>
    <w:p w:rsidR="00D5343F" w:rsidRDefault="00D5343F" w:rsidP="00D5343F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="Times New Roman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73AE1884" wp14:editId="78EF72BD">
            <wp:simplePos x="0" y="0"/>
            <wp:positionH relativeFrom="column">
              <wp:posOffset>-382270</wp:posOffset>
            </wp:positionH>
            <wp:positionV relativeFrom="paragraph">
              <wp:posOffset>158396</wp:posOffset>
            </wp:positionV>
            <wp:extent cx="1530985" cy="1807210"/>
            <wp:effectExtent l="0" t="0" r="0" b="0"/>
            <wp:wrapNone/>
            <wp:docPr id="2" name="صورة 2" descr="G:\شوؤن جامعية\مستمسكات جامعية 2020\المحاضرات الالكترونية\تاريخ الفن\الفصل الثاني\فخاريات\سامرا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شوؤن جامعية\مستمسكات جامعية 2020\المحاضرات الالكترونية\تاريخ الفن\الفصل الثاني\فخاريات\سامراء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9914" b="89224" l="11521" r="78802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65" t="10576" r="16995" b="7692"/>
                    <a:stretch/>
                  </pic:blipFill>
                  <pic:spPr bwMode="auto">
                    <a:xfrm>
                      <a:off x="0" y="0"/>
                      <a:ext cx="1530985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75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أنواع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الأشكال الزخرفية التزينية في فخاريات سامراء </w:t>
      </w:r>
    </w:p>
    <w:p w:rsidR="00D5343F" w:rsidRDefault="00D5343F" w:rsidP="00D5343F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1 . الاشكال الهندسية : أ . خطوط عمودية وافقية ومائلة متقاطعة</w:t>
      </w:r>
    </w:p>
    <w:p w:rsidR="00D5343F" w:rsidRDefault="00D5343F" w:rsidP="00D5343F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      ب . نطاق حول شكل الآنية فيها مربعات ومعينات ومستطيلات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:rsidR="00A1585A" w:rsidRDefault="0072581F" w:rsidP="0072581F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="Times New Roman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4FF06215" wp14:editId="53EF9293">
            <wp:simplePos x="0" y="0"/>
            <wp:positionH relativeFrom="column">
              <wp:posOffset>-732790</wp:posOffset>
            </wp:positionH>
            <wp:positionV relativeFrom="paragraph">
              <wp:posOffset>1360805</wp:posOffset>
            </wp:positionV>
            <wp:extent cx="2211705" cy="2062480"/>
            <wp:effectExtent l="0" t="0" r="0" b="0"/>
            <wp:wrapNone/>
            <wp:docPr id="1" name="صورة 1" descr="G:\شوؤن جامعية\مستمسكات جامعية 2020\المحاضرات الالكترونية\تاريخ الفن\الفصل الثاني\فخاريات\سامراء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شوؤن جامعية\مستمسكات جامعية 2020\المحاضرات الالكترونية\تاريخ الفن\الفصل الثاني\فخاريات\سامراء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765" b="100000" l="0" r="10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6EE2A" wp14:editId="587B9627">
                <wp:simplePos x="0" y="0"/>
                <wp:positionH relativeFrom="column">
                  <wp:posOffset>-223284</wp:posOffset>
                </wp:positionH>
                <wp:positionV relativeFrom="paragraph">
                  <wp:posOffset>956960</wp:posOffset>
                </wp:positionV>
                <wp:extent cx="1222375" cy="308344"/>
                <wp:effectExtent l="0" t="0" r="15875" b="1587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75" cy="3083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85A" w:rsidRDefault="00A1585A" w:rsidP="00A1585A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الطور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الثاني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27" style="position:absolute;left:0;text-align:left;margin-left:-17.6pt;margin-top:75.35pt;width:96.25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" fillcolor="white [3201]" strokecolor="#f79646 [3209]" strokeweight="2pt">
                <v:textbox>
                  <w:txbxContent>
                    <w:p w:rsidR="00A1585A" w:rsidRDefault="00A1585A" w:rsidP="00A1585A">
                      <w:pPr>
                        <w:jc w:val="center"/>
                        <w:rPr>
                          <w:lang w:bidi="ar-IQ"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  <w:lang w:bidi="ar-IQ"/>
                        </w:rPr>
                        <w:t>الطور</w:t>
                      </w:r>
                      <w:proofErr w:type="gramEnd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الثاني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2 . الاشكال الحيوانية والنباتية والبشرية بشكل مختزل ومبسط يتخللها أشكال هندسية</w:t>
      </w:r>
    </w:p>
    <w:p w:rsidR="0072581F" w:rsidRDefault="0072581F" w:rsidP="0072581F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3 . </w:t>
      </w:r>
      <w:r w:rsidR="00CD2751">
        <w:rPr>
          <w:rFonts w:asciiTheme="majorBidi" w:hAnsiTheme="majorBidi" w:cstheme="majorBidi" w:hint="cs"/>
          <w:sz w:val="28"/>
          <w:szCs w:val="28"/>
          <w:rtl/>
          <w:lang w:bidi="ar-IQ"/>
        </w:rPr>
        <w:t>ضفيرة الزهور التي توجد على رقاب  الزهريات  وبشكل افريز</w:t>
      </w:r>
    </w:p>
    <w:p w:rsidR="00CD2751" w:rsidRDefault="00CD2751" w:rsidP="00CD2751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من عناصر دائرية الشكل وشبه معينية</w:t>
      </w:r>
    </w:p>
    <w:p w:rsidR="000D63B7" w:rsidRPr="0006797F" w:rsidRDefault="000D63B7" w:rsidP="000D63B7">
      <w:pPr>
        <w:bidi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06797F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المقارنة في السمات الفنية ما بين طور حسونة وطور سامراء</w:t>
      </w:r>
    </w:p>
    <w:tbl>
      <w:tblPr>
        <w:tblStyle w:val="a4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558"/>
        <w:gridCol w:w="3320"/>
        <w:gridCol w:w="3232"/>
      </w:tblGrid>
      <w:tr w:rsidR="000D63B7" w:rsidTr="0006797F">
        <w:trPr>
          <w:trHeight w:val="275"/>
        </w:trPr>
        <w:tc>
          <w:tcPr>
            <w:tcW w:w="558" w:type="dxa"/>
          </w:tcPr>
          <w:p w:rsidR="000D63B7" w:rsidRPr="0006797F" w:rsidRDefault="000D63B7" w:rsidP="000679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320" w:type="dxa"/>
          </w:tcPr>
          <w:p w:rsidR="000D63B7" w:rsidRPr="000D63B7" w:rsidRDefault="000D63B7" w:rsidP="0006797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D63B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طور حسونة</w:t>
            </w:r>
          </w:p>
        </w:tc>
        <w:tc>
          <w:tcPr>
            <w:tcW w:w="3232" w:type="dxa"/>
          </w:tcPr>
          <w:p w:rsidR="000D63B7" w:rsidRPr="000D63B7" w:rsidRDefault="000D63B7" w:rsidP="0006797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D63B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طور سامراء</w:t>
            </w:r>
          </w:p>
        </w:tc>
      </w:tr>
      <w:tr w:rsidR="000D63B7" w:rsidTr="0006797F">
        <w:trPr>
          <w:trHeight w:val="2637"/>
        </w:trPr>
        <w:tc>
          <w:tcPr>
            <w:tcW w:w="558" w:type="dxa"/>
          </w:tcPr>
          <w:p w:rsidR="000D63B7" w:rsidRDefault="000D63B7" w:rsidP="0006797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  <w:p w:rsidR="000D63B7" w:rsidRDefault="000D63B7" w:rsidP="0006797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  <w:p w:rsidR="000D63B7" w:rsidRDefault="000D63B7" w:rsidP="0006797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0D63B7" w:rsidRDefault="000D63B7" w:rsidP="0006797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  <w:p w:rsidR="000D63B7" w:rsidRDefault="000D63B7" w:rsidP="0006797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0D63B7" w:rsidRDefault="000D63B7" w:rsidP="0006797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0D63B7" w:rsidRDefault="000D63B7" w:rsidP="0006797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  <w:p w:rsidR="00803EBB" w:rsidRDefault="00803EBB" w:rsidP="0006797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  <w:p w:rsidR="0006797F" w:rsidRDefault="0006797F" w:rsidP="0006797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06797F" w:rsidRDefault="0006797F" w:rsidP="0006797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06797F" w:rsidRPr="000D63B7" w:rsidRDefault="0006797F" w:rsidP="0006797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320" w:type="dxa"/>
          </w:tcPr>
          <w:p w:rsidR="000D63B7" w:rsidRDefault="000D63B7" w:rsidP="0006797F">
            <w:pPr>
              <w:bidi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 w:rsidRPr="000D63B7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التقنية</w:t>
            </w:r>
            <w:r w:rsidRPr="000D63B7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0D63B7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بسيطة</w:t>
            </w:r>
            <w:r w:rsidRPr="000D63B7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0D63B7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في</w:t>
            </w:r>
            <w:r w:rsidRPr="000D63B7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0D63B7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بداياتها</w:t>
            </w:r>
          </w:p>
          <w:p w:rsidR="000D63B7" w:rsidRDefault="000D63B7" w:rsidP="0006797F">
            <w:pPr>
              <w:bidi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استخدمت </w:t>
            </w:r>
            <w:r w:rsidRPr="000D63B7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لغايات</w:t>
            </w:r>
            <w:r w:rsidRPr="000D63B7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0D63B7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وظيفية</w:t>
            </w:r>
          </w:p>
          <w:p w:rsidR="000D63B7" w:rsidRDefault="000D63B7" w:rsidP="0006797F">
            <w:pPr>
              <w:bidi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</w:p>
          <w:p w:rsidR="000D63B7" w:rsidRDefault="000D63B7" w:rsidP="0006797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اغلبية الرسوم المنفذة على سطح الآنية هي اشكال هندسية </w:t>
            </w:r>
          </w:p>
          <w:p w:rsidR="000D63B7" w:rsidRDefault="000D63B7" w:rsidP="0006797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0D63B7" w:rsidRDefault="00803EBB" w:rsidP="0006797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محدودية الشكل</w:t>
            </w:r>
          </w:p>
          <w:p w:rsidR="00803EBB" w:rsidRDefault="00803EBB" w:rsidP="0006797F">
            <w:pPr>
              <w:bidi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 w:rsidRPr="00803EBB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معظمها</w:t>
            </w:r>
            <w:r w:rsidRPr="00803EBB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803EBB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تم</w:t>
            </w:r>
            <w:r w:rsidRPr="00803EBB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803EBB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تلوينها</w:t>
            </w:r>
            <w:r w:rsidRPr="00803EBB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803EBB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باللون</w:t>
            </w:r>
            <w:r w:rsidRPr="00803EBB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803EBB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الاسود</w:t>
            </w:r>
            <w:r w:rsidRPr="00803EBB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803EBB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والبني</w:t>
            </w:r>
            <w:r w:rsidRPr="00803EBB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803EBB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والبرتقالي</w:t>
            </w:r>
          </w:p>
          <w:p w:rsidR="00803EBB" w:rsidRDefault="00803EBB" w:rsidP="0006797F">
            <w:pPr>
              <w:bidi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</w:p>
          <w:p w:rsidR="00803EBB" w:rsidRDefault="0006797F" w:rsidP="0006797F">
            <w:pPr>
              <w:bidi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لم تنظم الزخرفة بصيغة جيدة في تكوينها</w:t>
            </w:r>
          </w:p>
          <w:p w:rsidR="00803EBB" w:rsidRPr="000D63B7" w:rsidRDefault="00803EBB" w:rsidP="0006797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2" w:type="dxa"/>
          </w:tcPr>
          <w:p w:rsidR="000D63B7" w:rsidRPr="00803EBB" w:rsidRDefault="000D63B7" w:rsidP="0006797F">
            <w:pPr>
              <w:bidi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 w:rsidRPr="00803EBB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تحسن</w:t>
            </w:r>
            <w:r w:rsidRPr="00803EBB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803EBB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في</w:t>
            </w:r>
            <w:r w:rsidRPr="00803EBB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803EBB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التقنية</w:t>
            </w:r>
            <w:r w:rsidRPr="00803EBB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 w:rsidRPr="00803EBB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والحرفة</w:t>
            </w:r>
            <w:proofErr w:type="gramEnd"/>
          </w:p>
          <w:p w:rsidR="00803EBB" w:rsidRDefault="000D63B7" w:rsidP="0006797F">
            <w:pPr>
              <w:bidi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 w:rsidRPr="00803EBB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اتحد</w:t>
            </w:r>
            <w:r w:rsidRPr="00803EBB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803EBB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الجانب</w:t>
            </w:r>
            <w:r w:rsidRPr="00803EBB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803EBB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الوظيفي</w:t>
            </w:r>
            <w:r w:rsidRPr="00803EBB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803EBB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مع</w:t>
            </w:r>
            <w:r w:rsidRPr="00803EBB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803EBB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الجانب</w:t>
            </w:r>
            <w:r w:rsidRPr="00803EBB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803EBB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الجمالي</w:t>
            </w:r>
            <w:r w:rsidRPr="00803EBB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</w:p>
          <w:p w:rsidR="00803EBB" w:rsidRDefault="00803EBB" w:rsidP="0006797F">
            <w:pPr>
              <w:bidi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</w:p>
          <w:p w:rsidR="000D63B7" w:rsidRPr="00803EBB" w:rsidRDefault="000D63B7" w:rsidP="0006797F">
            <w:pPr>
              <w:bidi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 w:rsidRPr="00803EBB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هناك اشكال هندسية واشكال حيوانية ونباتية وبشرية مختزلة</w:t>
            </w:r>
          </w:p>
          <w:p w:rsidR="00803EBB" w:rsidRDefault="00803EBB" w:rsidP="0006797F">
            <w:pPr>
              <w:bidi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</w:p>
          <w:p w:rsidR="00803EBB" w:rsidRPr="00803EBB" w:rsidRDefault="00803EBB" w:rsidP="0006797F">
            <w:pPr>
              <w:bidi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 w:rsidRPr="00803EBB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تنوع في الاشكال </w:t>
            </w:r>
          </w:p>
          <w:p w:rsidR="00803EBB" w:rsidRDefault="00803EBB" w:rsidP="0006797F">
            <w:pPr>
              <w:bidi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 w:rsidRPr="00803EBB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. </w:t>
            </w:r>
            <w:r w:rsidRPr="00803EBB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تعدد</w:t>
            </w:r>
            <w:r w:rsidRPr="00803EBB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803EBB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الالوان</w:t>
            </w:r>
            <w:r w:rsidRPr="00803EBB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803EBB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،</w:t>
            </w:r>
            <w:r w:rsidRPr="00803EBB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803EBB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ومنها</w:t>
            </w:r>
            <w:r w:rsidRPr="00803EBB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803EBB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غلب</w:t>
            </w:r>
            <w:r w:rsidRPr="00803EBB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803EBB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عليها</w:t>
            </w:r>
            <w:r w:rsidRPr="00803EBB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803EBB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اللون</w:t>
            </w:r>
            <w:r w:rsidRPr="00803EBB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803EBB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الاسود</w:t>
            </w:r>
            <w:r w:rsidRPr="00803EBB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803EBB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والبرتقالي</w:t>
            </w:r>
            <w:r w:rsidRPr="00803EBB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803EBB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والبنفسجي</w:t>
            </w:r>
            <w:r w:rsidRPr="00803EBB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803EBB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والبني ، ومنها ايضا الاصفر والاحمر</w:t>
            </w:r>
          </w:p>
          <w:p w:rsidR="0006797F" w:rsidRDefault="0006797F" w:rsidP="000679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منظمة التوزيع والتكوين </w:t>
            </w:r>
            <w:proofErr w:type="gramStart"/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والتناظر</w:t>
            </w:r>
            <w:proofErr w:type="gramEnd"/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</w:tbl>
    <w:p w:rsidR="000D63B7" w:rsidRDefault="0006797F" w:rsidP="00DF7088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br w:type="textWrapping" w:clear="all"/>
      </w:r>
      <w:r w:rsidR="00DF708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lastRenderedPageBreak/>
        <w:t>تجسيد الحركة في التكوينات الزخرفية</w:t>
      </w:r>
      <w:r w:rsidR="007101A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التي شخصت الكائنات الحية</w:t>
      </w:r>
      <w:r w:rsidR="00DF708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لطور حسونة</w:t>
      </w:r>
    </w:p>
    <w:p w:rsidR="007101A0" w:rsidRDefault="007101A0" w:rsidP="007101A0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1 .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الحركة الدورانية للعجول أو الغزلان والطيور والعقارب والنسوة .</w:t>
      </w:r>
    </w:p>
    <w:p w:rsidR="007101A0" w:rsidRDefault="007101A0" w:rsidP="007101A0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="Times New Roman"/>
          <w:noProof/>
          <w:sz w:val="28"/>
          <w:szCs w:val="28"/>
          <w:rtl/>
        </w:rPr>
        <w:drawing>
          <wp:anchor distT="0" distB="0" distL="114300" distR="114300" simplePos="0" relativeHeight="251665408" behindDoc="0" locked="0" layoutInCell="1" allowOverlap="1" wp14:anchorId="4E90CC93" wp14:editId="2404FD78">
            <wp:simplePos x="0" y="0"/>
            <wp:positionH relativeFrom="column">
              <wp:posOffset>-457200</wp:posOffset>
            </wp:positionH>
            <wp:positionV relativeFrom="paragraph">
              <wp:posOffset>292735</wp:posOffset>
            </wp:positionV>
            <wp:extent cx="2084070" cy="2126615"/>
            <wp:effectExtent l="0" t="0" r="0" b="6985"/>
            <wp:wrapNone/>
            <wp:docPr id="7" name="صورة 7" descr="G:\شوؤن جامعية\مستمسكات جامعية 2020\المحاضرات الالكترونية\تاريخ الفن\الفصل الثاني\فخاريات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شوؤن جامعية\مستمسكات جامعية 2020\المحاضرات الالكترونية\تاريخ الفن\الفصل الثاني\فخاريات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74A">
        <w:rPr>
          <w:rFonts w:asciiTheme="majorBidi" w:hAnsiTheme="majorBidi" w:cstheme="majorBidi" w:hint="cs"/>
          <w:sz w:val="28"/>
          <w:szCs w:val="28"/>
          <w:rtl/>
          <w:lang w:bidi="ar-IQ"/>
        </w:rPr>
        <w:t>2 . تكرار الاشكال على التوالي وبشكل متتابع لتمثل الحركة</w:t>
      </w:r>
      <w:r w:rsidR="00BD561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D561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الدورانية</w:t>
      </w:r>
    </w:p>
    <w:p w:rsidR="007101A0" w:rsidRDefault="007101A0" w:rsidP="007101A0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7101A0" w:rsidRDefault="00ED174A" w:rsidP="007101A0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3</w:t>
      </w:r>
      <w:r w:rsidR="007101A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. ظهور طيور اللقلق وهي </w:t>
      </w:r>
      <w:proofErr w:type="gramStart"/>
      <w:r w:rsidR="007101A0">
        <w:rPr>
          <w:rFonts w:asciiTheme="majorBidi" w:hAnsiTheme="majorBidi" w:cstheme="majorBidi" w:hint="cs"/>
          <w:sz w:val="28"/>
          <w:szCs w:val="28"/>
          <w:rtl/>
          <w:lang w:bidi="ar-IQ"/>
        </w:rPr>
        <w:t>تمسك</w:t>
      </w:r>
      <w:proofErr w:type="gramEnd"/>
      <w:r w:rsidR="007101A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السمك في منقارها</w:t>
      </w:r>
    </w:p>
    <w:p w:rsidR="007101A0" w:rsidRDefault="00ED174A" w:rsidP="007101A0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4</w:t>
      </w:r>
      <w:r w:rsidR="007101A0">
        <w:rPr>
          <w:rFonts w:asciiTheme="majorBidi" w:hAnsiTheme="majorBidi" w:cstheme="majorBidi" w:hint="cs"/>
          <w:sz w:val="28"/>
          <w:szCs w:val="28"/>
          <w:rtl/>
          <w:lang w:bidi="ar-IQ"/>
        </w:rPr>
        <w:t>. تقوس جسد الاسماك لتوحي بالحركة</w:t>
      </w:r>
      <w:r w:rsidR="009E5E1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الدورانية</w:t>
      </w:r>
    </w:p>
    <w:p w:rsidR="007101A0" w:rsidRDefault="00ED174A" w:rsidP="007101A0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5</w:t>
      </w:r>
      <w:r w:rsidR="007101A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. ميلان الخطوط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التي اسفل  ارجل القلق لتمثل حركة الحشائش</w:t>
      </w:r>
    </w:p>
    <w:p w:rsidR="00ED174A" w:rsidRPr="007101A0" w:rsidRDefault="00ED174A" w:rsidP="00ED174A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أو القصب بفعل حركة الهواء ...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كما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مبين في تلك الآنية</w:t>
      </w:r>
    </w:p>
    <w:p w:rsidR="00DF7088" w:rsidRPr="00DF7088" w:rsidRDefault="009E5E1A" w:rsidP="00DF7088">
      <w:pPr>
        <w:bidi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="Times New Roman"/>
          <w:noProof/>
          <w:sz w:val="28"/>
          <w:szCs w:val="28"/>
          <w:rtl/>
        </w:rPr>
        <w:drawing>
          <wp:anchor distT="0" distB="0" distL="114300" distR="114300" simplePos="0" relativeHeight="251673600" behindDoc="0" locked="0" layoutInCell="1" allowOverlap="1" wp14:anchorId="4B279CDF" wp14:editId="49B9FBDD">
            <wp:simplePos x="0" y="0"/>
            <wp:positionH relativeFrom="column">
              <wp:posOffset>-2333</wp:posOffset>
            </wp:positionH>
            <wp:positionV relativeFrom="paragraph">
              <wp:posOffset>48997</wp:posOffset>
            </wp:positionV>
            <wp:extent cx="1163955" cy="2261870"/>
            <wp:effectExtent l="3493" t="0" r="1587" b="1588"/>
            <wp:wrapNone/>
            <wp:docPr id="12" name="صورة 12" descr="G:\شوؤن جامعية\مستمسكات جامعية 2020\المحاضرات الالكترونية\تاريخ الفن\الفصل الثاني\فخاريات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شوؤن جامعية\مستمسكات جامعية 2020\المحاضرات الالكترونية\تاريخ الفن\الفصل الثاني\فخاريات\im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28" t="36499" r="22790" b="22500"/>
                    <a:stretch/>
                  </pic:blipFill>
                  <pic:spPr bwMode="auto">
                    <a:xfrm rot="16200000">
                      <a:off x="0" y="0"/>
                      <a:ext cx="1163955" cy="22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50C" w:rsidRDefault="009E5E1A" w:rsidP="00AA1642">
      <w:pPr>
        <w:tabs>
          <w:tab w:val="left" w:pos="1021"/>
        </w:tabs>
        <w:bidi/>
        <w:rPr>
          <w:rFonts w:asciiTheme="majorBidi" w:hAnsiTheme="majorBidi" w:cs="Times New Roman"/>
          <w:noProof/>
          <w:sz w:val="28"/>
          <w:szCs w:val="28"/>
        </w:rPr>
      </w:pPr>
      <w:r>
        <w:rPr>
          <w:rFonts w:asciiTheme="majorBidi" w:hAnsiTheme="majorBidi" w:cs="Times New Roman"/>
          <w:noProof/>
          <w:sz w:val="28"/>
          <w:szCs w:val="28"/>
          <w:rtl/>
        </w:rPr>
        <w:drawing>
          <wp:anchor distT="0" distB="0" distL="114300" distR="114300" simplePos="0" relativeHeight="251671552" behindDoc="0" locked="0" layoutInCell="1" allowOverlap="1" wp14:anchorId="7F0039DA" wp14:editId="46B867F7">
            <wp:simplePos x="0" y="0"/>
            <wp:positionH relativeFrom="column">
              <wp:posOffset>882502</wp:posOffset>
            </wp:positionH>
            <wp:positionV relativeFrom="paragraph">
              <wp:posOffset>202122</wp:posOffset>
            </wp:positionV>
            <wp:extent cx="510363" cy="2126512"/>
            <wp:effectExtent l="0" t="0" r="0" b="0"/>
            <wp:wrapNone/>
            <wp:docPr id="11" name="صورة 11" descr="G:\شوؤن جامعية\مستمسكات جامعية 2020\المحاضرات الالكترونية\تاريخ الفن\الفصل الثاني\فخاريات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شوؤن جامعية\مستمسكات جامعية 2020\المحاضرات الالكترونية\تاريخ الفن\الفصل الثاني\فخاريات\im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54490" r="7408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41" r="23469"/>
                    <a:stretch/>
                  </pic:blipFill>
                  <pic:spPr bwMode="auto">
                    <a:xfrm>
                      <a:off x="0" y="0"/>
                      <a:ext cx="510388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642">
        <w:rPr>
          <w:rFonts w:asciiTheme="majorBidi" w:hAnsiTheme="majorBidi" w:cs="Times New Roman"/>
          <w:noProof/>
          <w:sz w:val="28"/>
          <w:szCs w:val="28"/>
          <w:rtl/>
        </w:rPr>
        <w:tab/>
      </w:r>
      <w:bookmarkStart w:id="0" w:name="_GoBack"/>
      <w:bookmarkEnd w:id="0"/>
    </w:p>
    <w:p w:rsidR="0042550C" w:rsidRDefault="009E5E1A" w:rsidP="0042550C">
      <w:pPr>
        <w:bidi/>
        <w:rPr>
          <w:rFonts w:asciiTheme="majorBidi" w:hAnsiTheme="majorBidi" w:cs="Times New Roman"/>
          <w:noProof/>
          <w:sz w:val="28"/>
          <w:szCs w:val="28"/>
        </w:rPr>
      </w:pPr>
      <w:r>
        <w:rPr>
          <w:rFonts w:asciiTheme="majorBidi" w:hAnsiTheme="majorBidi" w:cs="Times New Roman"/>
          <w:noProof/>
          <w:sz w:val="28"/>
          <w:szCs w:val="28"/>
          <w:rtl/>
        </w:rPr>
        <w:drawing>
          <wp:anchor distT="0" distB="0" distL="114300" distR="114300" simplePos="0" relativeHeight="251669504" behindDoc="0" locked="0" layoutInCell="1" allowOverlap="1" wp14:anchorId="2B794DAB" wp14:editId="67A551EA">
            <wp:simplePos x="0" y="0"/>
            <wp:positionH relativeFrom="column">
              <wp:posOffset>-202019</wp:posOffset>
            </wp:positionH>
            <wp:positionV relativeFrom="paragraph">
              <wp:posOffset>169781</wp:posOffset>
            </wp:positionV>
            <wp:extent cx="2073337" cy="2126512"/>
            <wp:effectExtent l="0" t="0" r="0" b="0"/>
            <wp:wrapNone/>
            <wp:docPr id="10" name="صورة 10" descr="G:\شوؤن جامعية\مستمسكات جامعية 2020\المحاضرات الالكترونية\تاريخ الفن\الفصل الثاني\فخاريات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شوؤن جامعية\مستمسكات جامعية 2020\المحاضرات الالكترونية\تاريخ الفن\الفصل الثاني\فخاريات\im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34978" b="89238" l="40639" r="8949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"/>
                    <a:stretch/>
                  </pic:blipFill>
                  <pic:spPr bwMode="auto">
                    <a:xfrm>
                      <a:off x="0" y="0"/>
                      <a:ext cx="2073437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50C" w:rsidRDefault="0042550C" w:rsidP="0042550C">
      <w:pPr>
        <w:bidi/>
        <w:rPr>
          <w:rFonts w:asciiTheme="majorBidi" w:hAnsiTheme="majorBidi" w:cs="Times New Roman"/>
          <w:noProof/>
          <w:sz w:val="28"/>
          <w:szCs w:val="28"/>
        </w:rPr>
      </w:pPr>
    </w:p>
    <w:p w:rsidR="0042550C" w:rsidRDefault="00ED174A" w:rsidP="0042550C">
      <w:pPr>
        <w:bidi/>
        <w:rPr>
          <w:rFonts w:asciiTheme="majorBidi" w:hAnsiTheme="majorBidi" w:cs="Times New Roman"/>
          <w:noProof/>
          <w:sz w:val="28"/>
          <w:szCs w:val="28"/>
        </w:rPr>
      </w:pPr>
      <w:r>
        <w:rPr>
          <w:rFonts w:asciiTheme="majorBidi" w:hAnsiTheme="majorBidi" w:cs="Times New Roman"/>
          <w:noProof/>
          <w:sz w:val="28"/>
          <w:szCs w:val="28"/>
          <w:rtl/>
        </w:rPr>
        <w:drawing>
          <wp:anchor distT="0" distB="0" distL="114300" distR="114300" simplePos="0" relativeHeight="251667456" behindDoc="0" locked="0" layoutInCell="1" allowOverlap="1" wp14:anchorId="4C447212" wp14:editId="78D9043D">
            <wp:simplePos x="0" y="0"/>
            <wp:positionH relativeFrom="column">
              <wp:posOffset>669290</wp:posOffset>
            </wp:positionH>
            <wp:positionV relativeFrom="paragraph">
              <wp:posOffset>72390</wp:posOffset>
            </wp:positionV>
            <wp:extent cx="520700" cy="1009650"/>
            <wp:effectExtent l="0" t="0" r="0" b="0"/>
            <wp:wrapNone/>
            <wp:docPr id="8" name="صورة 8" descr="G:\شوؤن جامعية\مستمسكات جامعية 2020\المحاضرات الالكترونية\تاريخ الفن\الفصل الثاني\فخاريات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شوؤن جامعية\مستمسكات جامعية 2020\المحاضرات الالكترونية\تاريخ الفن\الفصل الثاني\فخاريات\im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43750" b="81750" l="53011" r="7301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11" t="39000" r="24489" b="13500"/>
                    <a:stretch/>
                  </pic:blipFill>
                  <pic:spPr bwMode="auto">
                    <a:xfrm>
                      <a:off x="0" y="0"/>
                      <a:ext cx="520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6E6" w:rsidRDefault="005646E6" w:rsidP="000320C4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5646E6" w:rsidRDefault="005646E6" w:rsidP="005646E6">
      <w:pPr>
        <w:bidi/>
        <w:rPr>
          <w:rFonts w:asciiTheme="majorBidi" w:hAnsiTheme="majorBidi" w:cstheme="majorBidi"/>
          <w:noProof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88480FC" wp14:editId="4E5521E2">
            <wp:simplePos x="0" y="0"/>
            <wp:positionH relativeFrom="column">
              <wp:posOffset>78740</wp:posOffset>
            </wp:positionH>
            <wp:positionV relativeFrom="paragraph">
              <wp:posOffset>280035</wp:posOffset>
            </wp:positionV>
            <wp:extent cx="1318260" cy="2668270"/>
            <wp:effectExtent l="0" t="0" r="0" b="0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14845" b="47010" l="35964" r="61769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38" t="10825" r="35005" b="48970"/>
                    <a:stretch/>
                  </pic:blipFill>
                  <pic:spPr bwMode="auto">
                    <a:xfrm>
                      <a:off x="0" y="0"/>
                      <a:ext cx="1318260" cy="266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 w:hint="cs"/>
          <w:noProof/>
          <w:sz w:val="28"/>
          <w:szCs w:val="28"/>
          <w:rtl/>
        </w:rPr>
        <w:t>6  . ظهور اشكال النسوة الاربعة بشكل حلقة دائرية مع ارتفاع الاذرع مع الجذع  توحي</w:t>
      </w:r>
    </w:p>
    <w:p w:rsidR="005646E6" w:rsidRDefault="005646E6" w:rsidP="005646E6">
      <w:pPr>
        <w:bidi/>
        <w:rPr>
          <w:rFonts w:asciiTheme="majorBidi" w:hAnsiTheme="majorBidi" w:cstheme="majorBidi"/>
          <w:noProof/>
          <w:sz w:val="28"/>
          <w:szCs w:val="28"/>
          <w:rtl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w:t>وكانها رقصة طقوسية</w:t>
      </w:r>
    </w:p>
    <w:p w:rsidR="005646E6" w:rsidRDefault="005646E6" w:rsidP="005646E6">
      <w:pPr>
        <w:bidi/>
        <w:rPr>
          <w:rFonts w:asciiTheme="majorBidi" w:hAnsiTheme="majorBidi" w:cstheme="majorBidi"/>
          <w:noProof/>
          <w:sz w:val="28"/>
          <w:szCs w:val="28"/>
          <w:rtl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w:t>7 .  اظهار إيحاء لشعور النسوه وهي منسابة مع حركة الهواء</w:t>
      </w:r>
    </w:p>
    <w:p w:rsidR="005646E6" w:rsidRDefault="005646E6" w:rsidP="005646E6">
      <w:pPr>
        <w:bidi/>
        <w:rPr>
          <w:rFonts w:asciiTheme="majorBidi" w:hAnsiTheme="majorBidi" w:cstheme="majorBidi"/>
          <w:noProof/>
          <w:sz w:val="28"/>
          <w:szCs w:val="28"/>
          <w:rtl/>
        </w:rPr>
      </w:pPr>
    </w:p>
    <w:p w:rsidR="0042550C" w:rsidRPr="00685031" w:rsidRDefault="005646E6" w:rsidP="005646E6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="Times New Roman"/>
          <w:noProof/>
          <w:sz w:val="28"/>
          <w:szCs w:val="28"/>
          <w:rtl/>
        </w:rPr>
        <w:drawing>
          <wp:anchor distT="0" distB="0" distL="114300" distR="114300" simplePos="0" relativeHeight="251674624" behindDoc="0" locked="0" layoutInCell="1" allowOverlap="1" wp14:anchorId="06369BAA" wp14:editId="77FE8C1E">
            <wp:simplePos x="0" y="0"/>
            <wp:positionH relativeFrom="column">
              <wp:posOffset>1871330</wp:posOffset>
            </wp:positionH>
            <wp:positionV relativeFrom="paragraph">
              <wp:posOffset>100537</wp:posOffset>
            </wp:positionV>
            <wp:extent cx="2094511" cy="1775637"/>
            <wp:effectExtent l="0" t="0" r="0" b="0"/>
            <wp:wrapNone/>
            <wp:docPr id="13" name="صورة 13" descr="G:\شوؤن جامعية\مستمسكات جامعية 2020\المحاضرات الالكترونية\تاريخ الفن\الفصل الثاني\فخاريات\سامراء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شوؤن جامعية\مستمسكات جامعية 2020\المحاضرات الالكترونية\تاريخ الفن\الفصل الثاني\فخاريات\سامراء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16606" b="79003" l="5276" r="4748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06" r="47244" b="13197"/>
                    <a:stretch/>
                  </pic:blipFill>
                  <pic:spPr bwMode="auto">
                    <a:xfrm>
                      <a:off x="0" y="0"/>
                      <a:ext cx="2094230" cy="177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FE0">
        <w:rPr>
          <w:rFonts w:asciiTheme="majorBidi" w:hAnsiTheme="majorBidi" w:cs="Times New Roman"/>
          <w:noProof/>
          <w:sz w:val="28"/>
          <w:szCs w:val="28"/>
          <w:rtl/>
        </w:rPr>
        <w:drawing>
          <wp:anchor distT="0" distB="0" distL="114300" distR="114300" simplePos="0" relativeHeight="251663360" behindDoc="0" locked="0" layoutInCell="1" allowOverlap="1" wp14:anchorId="79C2CA8F" wp14:editId="40E1D6F8">
            <wp:simplePos x="0" y="0"/>
            <wp:positionH relativeFrom="column">
              <wp:posOffset>-580390</wp:posOffset>
            </wp:positionH>
            <wp:positionV relativeFrom="paragraph">
              <wp:posOffset>5275580</wp:posOffset>
            </wp:positionV>
            <wp:extent cx="2211705" cy="2062480"/>
            <wp:effectExtent l="0" t="0" r="0" b="0"/>
            <wp:wrapNone/>
            <wp:docPr id="5" name="صورة 5" descr="G:\شوؤن جامعية\مستمسكات جامعية 2020\المحاضرات الالكترونية\تاريخ الفن\الفصل الثاني\فخاريات\سامراء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شوؤن جامعية\مستمسكات جامعية 2020\المحاضرات الالكترونية\تاريخ الفن\الفصل الثاني\فخاريات\سامراء (2)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765" b="46083" l="31466" r="7198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550C" w:rsidRPr="00685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B5"/>
    <w:rsid w:val="000034D6"/>
    <w:rsid w:val="000320C4"/>
    <w:rsid w:val="0006797F"/>
    <w:rsid w:val="000D63B7"/>
    <w:rsid w:val="0018614F"/>
    <w:rsid w:val="00233838"/>
    <w:rsid w:val="00316F6A"/>
    <w:rsid w:val="0042550C"/>
    <w:rsid w:val="005646E6"/>
    <w:rsid w:val="00685031"/>
    <w:rsid w:val="007001C5"/>
    <w:rsid w:val="007101A0"/>
    <w:rsid w:val="0072581F"/>
    <w:rsid w:val="007433B5"/>
    <w:rsid w:val="00763416"/>
    <w:rsid w:val="00803EBB"/>
    <w:rsid w:val="008B1FE0"/>
    <w:rsid w:val="009E5E1A"/>
    <w:rsid w:val="00A1585A"/>
    <w:rsid w:val="00A31B60"/>
    <w:rsid w:val="00A7002B"/>
    <w:rsid w:val="00A96BBB"/>
    <w:rsid w:val="00AA1642"/>
    <w:rsid w:val="00BD561A"/>
    <w:rsid w:val="00CD2751"/>
    <w:rsid w:val="00CD67E1"/>
    <w:rsid w:val="00D5343F"/>
    <w:rsid w:val="00D71375"/>
    <w:rsid w:val="00DF5325"/>
    <w:rsid w:val="00DF7088"/>
    <w:rsid w:val="00ED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034D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D6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034D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D6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6.png"/><Relationship Id="rId18" Type="http://schemas.microsoft.com/office/2007/relationships/hdphoto" Target="media/hdphoto5.wdp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microsoft.com/office/2007/relationships/stylesWithEffects" Target="stylesWithEffects.xml"/><Relationship Id="rId16" Type="http://schemas.microsoft.com/office/2007/relationships/hdphoto" Target="media/hdphoto4.wdp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microsoft.com/office/2007/relationships/hdphoto" Target="media/hdphoto3.wdp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27</cp:revision>
  <cp:lastPrinted>2019-11-19T11:38:00Z</cp:lastPrinted>
  <dcterms:created xsi:type="dcterms:W3CDTF">2019-10-24T18:41:00Z</dcterms:created>
  <dcterms:modified xsi:type="dcterms:W3CDTF">2019-11-19T11:39:00Z</dcterms:modified>
</cp:coreProperties>
</file>